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690A" w14:textId="77777777" w:rsidR="00BC25BB" w:rsidRDefault="00BC25BB" w:rsidP="00066A18">
      <w:pPr>
        <w:jc w:val="center"/>
        <w:rPr>
          <w:rFonts w:ascii="Arial" w:hAnsi="Arial" w:cs="Arial"/>
          <w:b/>
          <w:bCs/>
          <w:color w:val="C00000"/>
          <w:sz w:val="96"/>
          <w:szCs w:val="96"/>
        </w:rPr>
      </w:pPr>
    </w:p>
    <w:p w14:paraId="3AD9C40E" w14:textId="05660314" w:rsidR="00E70354" w:rsidRDefault="001E1719" w:rsidP="001E1719">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r>
        <w:rPr>
          <w:rFonts w:ascii="Arial" w:hAnsi="Arial" w:cs="Arial"/>
          <w:b/>
          <w:bCs/>
          <w:color w:val="C00000"/>
          <w:sz w:val="96"/>
          <w:szCs w:val="96"/>
          <w14:shadow w14:blurRad="50800" w14:dist="38100" w14:dir="2700000" w14:sx="100000" w14:sy="100000" w14:kx="0" w14:ky="0" w14:algn="tl">
            <w14:srgbClr w14:val="000000">
              <w14:alpha w14:val="60000"/>
            </w14:srgbClr>
          </w14:shadow>
        </w:rPr>
        <w:t>Uniform</w:t>
      </w:r>
    </w:p>
    <w:p w14:paraId="3590DA74" w14:textId="73565606" w:rsidR="001E1719" w:rsidRDefault="001E1719" w:rsidP="001E1719">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r>
        <w:rPr>
          <w:rFonts w:ascii="Arial" w:hAnsi="Arial" w:cs="Arial"/>
          <w:b/>
          <w:bCs/>
          <w:color w:val="C00000"/>
          <w:sz w:val="96"/>
          <w:szCs w:val="96"/>
          <w14:shadow w14:blurRad="50800" w14:dist="38100" w14:dir="2700000" w14:sx="100000" w14:sy="100000" w14:kx="0" w14:ky="0" w14:algn="tl">
            <w14:srgbClr w14:val="000000">
              <w14:alpha w14:val="60000"/>
            </w14:srgbClr>
          </w14:shadow>
        </w:rPr>
        <w:t>Policy</w:t>
      </w:r>
    </w:p>
    <w:p w14:paraId="264C21E9" w14:textId="77777777" w:rsidR="001E1719" w:rsidRDefault="001E1719" w:rsidP="001E1719">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03785D5F" w14:textId="77777777" w:rsidR="00E70354" w:rsidRPr="004F7E74" w:rsidRDefault="00E70354" w:rsidP="00E70354">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520222A8" w14:textId="36F86B23" w:rsidR="00BC25BB" w:rsidRPr="004F7E74" w:rsidRDefault="00BC25BB" w:rsidP="00066A18">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7E8ECBD3" w14:textId="472E4F05" w:rsidR="00F96A1F" w:rsidRPr="004F7E74" w:rsidRDefault="00F96A1F" w:rsidP="00066A18">
      <w:pPr>
        <w:jc w:val="cente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3D9BA497" w14:textId="3878E8B9" w:rsidR="00F96A1F" w:rsidRDefault="00F96A1F"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1184E131" w14:textId="31BFE26D" w:rsidR="004F7E74" w:rsidRDefault="004F7E74"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295E5055" w14:textId="223C9377" w:rsidR="004F7E74" w:rsidRDefault="004F7E74"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08F1F3C2" w14:textId="4520FD71" w:rsidR="004F7E74" w:rsidRDefault="004F7E74"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6C13927C" w14:textId="77777777" w:rsidR="001E1719" w:rsidRDefault="001E1719" w:rsidP="00E33FC3">
      <w:pPr>
        <w:rPr>
          <w:rFonts w:ascii="Arial" w:hAnsi="Arial" w:cs="Arial"/>
          <w:sz w:val="24"/>
          <w:szCs w:val="24"/>
        </w:rPr>
      </w:pPr>
    </w:p>
    <w:p w14:paraId="5E4E949B" w14:textId="77777777" w:rsidR="001E1719" w:rsidRDefault="001E1719" w:rsidP="00E33FC3">
      <w:pPr>
        <w:rPr>
          <w:rFonts w:ascii="Arial" w:hAnsi="Arial" w:cs="Arial"/>
          <w:sz w:val="24"/>
          <w:szCs w:val="24"/>
        </w:rPr>
      </w:pPr>
    </w:p>
    <w:p w14:paraId="3CB9269C" w14:textId="7399DD5C" w:rsidR="00E33FC3" w:rsidRDefault="001E1719" w:rsidP="00E33FC3">
      <w:pPr>
        <w:rPr>
          <w:rFonts w:ascii="Arial" w:hAnsi="Arial" w:cs="Arial"/>
          <w:sz w:val="24"/>
          <w:szCs w:val="24"/>
        </w:rPr>
      </w:pPr>
      <w:r>
        <w:rPr>
          <w:rFonts w:ascii="Arial" w:hAnsi="Arial" w:cs="Arial"/>
          <w:sz w:val="24"/>
          <w:szCs w:val="24"/>
        </w:rPr>
        <w:t>The uniform of the Anakie Football Netball Club:</w:t>
      </w:r>
    </w:p>
    <w:p w14:paraId="70CDFEFE" w14:textId="77777777" w:rsidR="001E1719" w:rsidRDefault="001E1719" w:rsidP="00E33FC3">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20BC31F1" w14:textId="538C87C1" w:rsidR="00BC25BB" w:rsidRDefault="001E1719" w:rsidP="00E33FC3">
      <w:pPr>
        <w:rPr>
          <w:rFonts w:ascii="Arial" w:hAnsi="Arial" w:cs="Arial"/>
          <w:b/>
          <w:bCs/>
          <w:color w:val="C00000"/>
          <w:sz w:val="32"/>
          <w:szCs w:val="32"/>
          <w:u w:val="single"/>
        </w:rPr>
      </w:pPr>
      <w:r>
        <w:rPr>
          <w:rFonts w:ascii="Arial" w:hAnsi="Arial" w:cs="Arial"/>
          <w:b/>
          <w:bCs/>
          <w:color w:val="C00000"/>
          <w:sz w:val="32"/>
          <w:szCs w:val="32"/>
          <w:u w:val="single"/>
        </w:rPr>
        <w:t>Junior Football</w:t>
      </w:r>
    </w:p>
    <w:p w14:paraId="5140E4BC" w14:textId="17427B6B" w:rsidR="001E1719" w:rsidRDefault="001E1719" w:rsidP="00E33FC3">
      <w:pPr>
        <w:rPr>
          <w:rFonts w:ascii="Arial" w:hAnsi="Arial" w:cs="Arial"/>
          <w:sz w:val="24"/>
          <w:szCs w:val="24"/>
        </w:rPr>
      </w:pPr>
      <w:r>
        <w:rPr>
          <w:rFonts w:ascii="Arial" w:hAnsi="Arial" w:cs="Arial"/>
          <w:sz w:val="24"/>
          <w:szCs w:val="24"/>
        </w:rPr>
        <w:t xml:space="preserve">Football jumpers will be supplied to players for use during the season. The jumpers are the property of the club and must be returned after the last game. Any player failing to return their jumper </w:t>
      </w:r>
      <w:r w:rsidR="0034288B">
        <w:rPr>
          <w:rFonts w:ascii="Arial" w:hAnsi="Arial" w:cs="Arial"/>
          <w:sz w:val="24"/>
          <w:szCs w:val="24"/>
        </w:rPr>
        <w:t>will be charged the cost of a jumper.</w:t>
      </w:r>
    </w:p>
    <w:p w14:paraId="6C85766F" w14:textId="7E81D4E6" w:rsidR="0034288B" w:rsidRDefault="0034288B" w:rsidP="00E33FC3">
      <w:pPr>
        <w:rPr>
          <w:rFonts w:ascii="Arial" w:hAnsi="Arial" w:cs="Arial"/>
          <w:sz w:val="24"/>
          <w:szCs w:val="24"/>
        </w:rPr>
      </w:pPr>
      <w:r>
        <w:rPr>
          <w:rFonts w:ascii="Arial" w:hAnsi="Arial" w:cs="Arial"/>
          <w:sz w:val="24"/>
          <w:szCs w:val="24"/>
        </w:rPr>
        <w:t xml:space="preserve">All players are required to wear </w:t>
      </w:r>
      <w:r w:rsidRPr="0034288B">
        <w:rPr>
          <w:rFonts w:ascii="Arial" w:hAnsi="Arial" w:cs="Arial"/>
          <w:color w:val="000000" w:themeColor="text1"/>
          <w:sz w:val="24"/>
          <w:szCs w:val="24"/>
        </w:rPr>
        <w:t>blue</w:t>
      </w:r>
      <w:r>
        <w:rPr>
          <w:rFonts w:ascii="Arial" w:hAnsi="Arial" w:cs="Arial"/>
          <w:sz w:val="24"/>
          <w:szCs w:val="24"/>
        </w:rPr>
        <w:t xml:space="preserve"> football shorts that show the required logos. These are available to purchase through the club or at Rebel Sport and De Grandis. Thermal or support shorts must be neutral in colour as stated in the AFL Barwon by-laws. </w:t>
      </w:r>
    </w:p>
    <w:p w14:paraId="65689229" w14:textId="77777777" w:rsidR="0034288B" w:rsidRDefault="0034288B" w:rsidP="0034288B">
      <w:pPr>
        <w:rPr>
          <w:rFonts w:ascii="Arial" w:hAnsi="Arial" w:cs="Arial"/>
          <w:sz w:val="24"/>
          <w:szCs w:val="24"/>
        </w:rPr>
      </w:pPr>
      <w:r>
        <w:rPr>
          <w:rFonts w:ascii="Arial" w:hAnsi="Arial" w:cs="Arial"/>
          <w:sz w:val="24"/>
          <w:szCs w:val="24"/>
        </w:rPr>
        <w:t>All players are required to wear red football socks</w:t>
      </w:r>
    </w:p>
    <w:p w14:paraId="5B41ECDE" w14:textId="52946EC3" w:rsidR="0034288B" w:rsidRDefault="0034288B" w:rsidP="0034288B">
      <w:pPr>
        <w:rPr>
          <w:rFonts w:ascii="Arial" w:hAnsi="Arial" w:cs="Arial"/>
          <w:sz w:val="24"/>
          <w:szCs w:val="24"/>
        </w:rPr>
      </w:pPr>
      <w:r>
        <w:rPr>
          <w:rFonts w:ascii="Arial" w:hAnsi="Arial" w:cs="Arial"/>
          <w:sz w:val="24"/>
          <w:szCs w:val="24"/>
        </w:rPr>
        <w:t>All players must wear a mouthguard. This is a requirement of AFL Barwon; Players will not be permitted to take the field if they are not wearing a mouth guard.</w:t>
      </w:r>
    </w:p>
    <w:p w14:paraId="40C51FFA" w14:textId="77777777" w:rsidR="0034288B" w:rsidRDefault="0034288B" w:rsidP="00E33FC3">
      <w:pPr>
        <w:rPr>
          <w:rFonts w:ascii="Arial" w:hAnsi="Arial" w:cs="Arial"/>
          <w:sz w:val="24"/>
          <w:szCs w:val="24"/>
        </w:rPr>
      </w:pPr>
    </w:p>
    <w:p w14:paraId="520DC651" w14:textId="77777777" w:rsidR="0034288B" w:rsidRDefault="0034288B" w:rsidP="00E33FC3">
      <w:pPr>
        <w:rPr>
          <w:rFonts w:ascii="Arial" w:hAnsi="Arial" w:cs="Arial"/>
          <w:b/>
          <w:bCs/>
          <w:color w:val="C00000"/>
          <w:sz w:val="32"/>
          <w:szCs w:val="32"/>
          <w:u w:val="single"/>
        </w:rPr>
      </w:pPr>
    </w:p>
    <w:p w14:paraId="20648692" w14:textId="5C9703D9" w:rsidR="001E1719" w:rsidRDefault="001E1719" w:rsidP="00E33FC3">
      <w:pPr>
        <w:rPr>
          <w:rFonts w:ascii="Arial" w:hAnsi="Arial" w:cs="Arial"/>
          <w:b/>
          <w:bCs/>
          <w:color w:val="C00000"/>
          <w:sz w:val="32"/>
          <w:szCs w:val="32"/>
          <w:u w:val="single"/>
        </w:rPr>
      </w:pPr>
      <w:r>
        <w:rPr>
          <w:rFonts w:ascii="Arial" w:hAnsi="Arial" w:cs="Arial"/>
          <w:b/>
          <w:bCs/>
          <w:color w:val="C00000"/>
          <w:sz w:val="32"/>
          <w:szCs w:val="32"/>
          <w:u w:val="single"/>
        </w:rPr>
        <w:t>Senior Football</w:t>
      </w:r>
    </w:p>
    <w:p w14:paraId="25B3FE42" w14:textId="42CD0D71" w:rsidR="0034288B" w:rsidRDefault="0034288B" w:rsidP="0034288B">
      <w:pPr>
        <w:rPr>
          <w:rFonts w:ascii="Arial" w:hAnsi="Arial" w:cs="Arial"/>
          <w:sz w:val="24"/>
          <w:szCs w:val="24"/>
        </w:rPr>
      </w:pPr>
      <w:r>
        <w:rPr>
          <w:rFonts w:ascii="Arial" w:hAnsi="Arial" w:cs="Arial"/>
          <w:sz w:val="24"/>
          <w:szCs w:val="24"/>
        </w:rPr>
        <w:t>Football jumpers will be supplied to players for use during the season. The jumpers are the property of the club and must be returned after the last game. Any player failing to return their jumper will be charged the cost of a jumper.</w:t>
      </w:r>
    </w:p>
    <w:p w14:paraId="668B790E" w14:textId="558975CE" w:rsidR="0034288B" w:rsidRDefault="0034288B" w:rsidP="0034288B">
      <w:pPr>
        <w:rPr>
          <w:rFonts w:ascii="Arial" w:hAnsi="Arial" w:cs="Arial"/>
          <w:sz w:val="24"/>
          <w:szCs w:val="24"/>
        </w:rPr>
      </w:pPr>
      <w:r>
        <w:rPr>
          <w:rFonts w:ascii="Arial" w:hAnsi="Arial" w:cs="Arial"/>
          <w:sz w:val="24"/>
          <w:szCs w:val="24"/>
        </w:rPr>
        <w:t xml:space="preserve">All players are required to wear </w:t>
      </w:r>
      <w:r w:rsidRPr="0034288B">
        <w:rPr>
          <w:rFonts w:ascii="Arial" w:hAnsi="Arial" w:cs="Arial"/>
          <w:color w:val="000000" w:themeColor="text1"/>
          <w:sz w:val="24"/>
          <w:szCs w:val="24"/>
        </w:rPr>
        <w:t>blue</w:t>
      </w:r>
      <w:r>
        <w:rPr>
          <w:rFonts w:ascii="Arial" w:hAnsi="Arial" w:cs="Arial"/>
          <w:sz w:val="24"/>
          <w:szCs w:val="24"/>
        </w:rPr>
        <w:t xml:space="preserve"> football shorts that show the required logos or white away shorts. These are available to purchase through the club or at Rebel Sport and De Grandis. Thermal or support shorts must be neutral in colour as stated in the AFL Barwon by-laws. </w:t>
      </w:r>
    </w:p>
    <w:p w14:paraId="157952B4" w14:textId="4720F573" w:rsidR="0034288B" w:rsidRDefault="0034288B" w:rsidP="0034288B">
      <w:pPr>
        <w:rPr>
          <w:rFonts w:ascii="Arial" w:hAnsi="Arial" w:cs="Arial"/>
          <w:sz w:val="24"/>
          <w:szCs w:val="24"/>
        </w:rPr>
      </w:pPr>
      <w:r>
        <w:rPr>
          <w:rFonts w:ascii="Arial" w:hAnsi="Arial" w:cs="Arial"/>
          <w:sz w:val="24"/>
          <w:szCs w:val="24"/>
        </w:rPr>
        <w:t>All players are required to wear red football socks</w:t>
      </w:r>
    </w:p>
    <w:p w14:paraId="4F896F9B" w14:textId="4DF87D57" w:rsidR="0034288B" w:rsidRDefault="0034288B" w:rsidP="0034288B">
      <w:pPr>
        <w:rPr>
          <w:rFonts w:ascii="Arial" w:hAnsi="Arial" w:cs="Arial"/>
          <w:sz w:val="24"/>
          <w:szCs w:val="24"/>
        </w:rPr>
      </w:pPr>
      <w:r>
        <w:rPr>
          <w:rFonts w:ascii="Arial" w:hAnsi="Arial" w:cs="Arial"/>
          <w:sz w:val="24"/>
          <w:szCs w:val="24"/>
        </w:rPr>
        <w:t>All players must wear a mouthguard. This is a requirement of AFL Barwon; Players will not be permitted to take the field if they are not wearing a mouth guard.</w:t>
      </w:r>
    </w:p>
    <w:p w14:paraId="287B8542" w14:textId="0B28EB5A" w:rsidR="0034288B" w:rsidRDefault="0034288B" w:rsidP="00E33FC3">
      <w:pPr>
        <w:rPr>
          <w:rFonts w:ascii="Arial" w:hAnsi="Arial" w:cs="Arial"/>
          <w:b/>
          <w:bCs/>
          <w:color w:val="C00000"/>
          <w:sz w:val="32"/>
          <w:szCs w:val="32"/>
          <w:u w:val="single"/>
        </w:rPr>
      </w:pPr>
    </w:p>
    <w:p w14:paraId="3BD981FC" w14:textId="225C736B" w:rsidR="0034288B" w:rsidRDefault="0034288B" w:rsidP="00E33FC3">
      <w:pPr>
        <w:rPr>
          <w:rFonts w:ascii="Arial" w:hAnsi="Arial" w:cs="Arial"/>
          <w:b/>
          <w:bCs/>
          <w:color w:val="C00000"/>
          <w:sz w:val="32"/>
          <w:szCs w:val="32"/>
          <w:u w:val="single"/>
        </w:rPr>
      </w:pPr>
    </w:p>
    <w:p w14:paraId="4FC4A5AA" w14:textId="461443C6" w:rsidR="0034288B" w:rsidRDefault="0034288B" w:rsidP="00E33FC3">
      <w:pPr>
        <w:rPr>
          <w:rFonts w:ascii="Arial" w:hAnsi="Arial" w:cs="Arial"/>
          <w:b/>
          <w:bCs/>
          <w:color w:val="C00000"/>
          <w:sz w:val="32"/>
          <w:szCs w:val="32"/>
          <w:u w:val="single"/>
        </w:rPr>
      </w:pPr>
    </w:p>
    <w:p w14:paraId="1278D4AE" w14:textId="77777777" w:rsidR="0034288B" w:rsidRDefault="0034288B" w:rsidP="00E33FC3">
      <w:pPr>
        <w:rPr>
          <w:rFonts w:ascii="Arial" w:hAnsi="Arial" w:cs="Arial"/>
          <w:b/>
          <w:bCs/>
          <w:color w:val="C00000"/>
          <w:sz w:val="32"/>
          <w:szCs w:val="32"/>
          <w:u w:val="single"/>
        </w:rPr>
      </w:pPr>
    </w:p>
    <w:p w14:paraId="5F1BF8ED" w14:textId="77777777" w:rsidR="005C397A" w:rsidRDefault="005C397A" w:rsidP="007F565D">
      <w:pPr>
        <w:rPr>
          <w:rFonts w:ascii="Arial" w:hAnsi="Arial" w:cs="Arial"/>
          <w:sz w:val="24"/>
          <w:szCs w:val="24"/>
        </w:rPr>
      </w:pPr>
    </w:p>
    <w:p w14:paraId="51BE44B8" w14:textId="4A0FE6F4" w:rsidR="007F565D" w:rsidRPr="0034288B" w:rsidRDefault="007F565D" w:rsidP="007F565D">
      <w:pPr>
        <w:rPr>
          <w:rFonts w:ascii="Arial" w:hAnsi="Arial" w:cs="Arial"/>
          <w:sz w:val="24"/>
          <w:szCs w:val="24"/>
        </w:rPr>
      </w:pPr>
      <w:bookmarkStart w:id="0" w:name="_GoBack"/>
      <w:bookmarkEnd w:id="0"/>
      <w:r>
        <w:rPr>
          <w:rFonts w:ascii="Arial" w:hAnsi="Arial" w:cs="Arial"/>
          <w:sz w:val="24"/>
          <w:szCs w:val="24"/>
        </w:rPr>
        <w:t>No bikini pants, leggings</w:t>
      </w:r>
      <w:r w:rsidR="005C397A">
        <w:rPr>
          <w:rFonts w:ascii="Arial" w:hAnsi="Arial" w:cs="Arial"/>
          <w:sz w:val="24"/>
          <w:szCs w:val="24"/>
        </w:rPr>
        <w:t>, see through pants, slacks, bike pants or tracksuit pants permitted, except on the grounds of medical condition upon receipt of a doctors certificate signed by a medical practitioner, or religious and cultural reasons upon application to the league Netball Manager in writing</w:t>
      </w:r>
    </w:p>
    <w:p w14:paraId="3C6F0E02" w14:textId="48EFF94F" w:rsidR="0034288B" w:rsidRDefault="0034288B" w:rsidP="00E33FC3">
      <w:pPr>
        <w:rPr>
          <w:rFonts w:ascii="Arial" w:hAnsi="Arial" w:cs="Arial"/>
          <w:b/>
          <w:bCs/>
          <w:color w:val="C00000"/>
          <w:sz w:val="32"/>
          <w:szCs w:val="32"/>
          <w:u w:val="single"/>
        </w:rPr>
      </w:pPr>
    </w:p>
    <w:p w14:paraId="012EE021" w14:textId="50ED58A8" w:rsidR="001E1719" w:rsidRDefault="001E1719" w:rsidP="00E33FC3">
      <w:pPr>
        <w:rPr>
          <w:rFonts w:ascii="Arial" w:hAnsi="Arial" w:cs="Arial"/>
          <w:b/>
          <w:bCs/>
          <w:color w:val="C00000"/>
          <w:sz w:val="32"/>
          <w:szCs w:val="32"/>
          <w:u w:val="single"/>
        </w:rPr>
      </w:pPr>
      <w:r>
        <w:rPr>
          <w:rFonts w:ascii="Arial" w:hAnsi="Arial" w:cs="Arial"/>
          <w:b/>
          <w:bCs/>
          <w:color w:val="C00000"/>
          <w:sz w:val="32"/>
          <w:szCs w:val="32"/>
          <w:u w:val="single"/>
        </w:rPr>
        <w:t>Junior Netball</w:t>
      </w:r>
    </w:p>
    <w:p w14:paraId="241D6899" w14:textId="77312EDE" w:rsidR="0034288B" w:rsidRDefault="0034288B" w:rsidP="0034288B">
      <w:pPr>
        <w:rPr>
          <w:rFonts w:ascii="Arial" w:hAnsi="Arial" w:cs="Arial"/>
          <w:sz w:val="24"/>
          <w:szCs w:val="24"/>
        </w:rPr>
      </w:pPr>
      <w:r>
        <w:rPr>
          <w:rFonts w:ascii="Arial" w:hAnsi="Arial" w:cs="Arial"/>
          <w:sz w:val="24"/>
          <w:szCs w:val="24"/>
        </w:rPr>
        <w:t xml:space="preserve">All players are required to wear AFNC dress. This can be purchased at the start of the year from the club. </w:t>
      </w:r>
    </w:p>
    <w:p w14:paraId="4F4A1222" w14:textId="037E5C52" w:rsidR="0034288B" w:rsidRDefault="0034288B" w:rsidP="00E33FC3">
      <w:pPr>
        <w:rPr>
          <w:rFonts w:ascii="Arial" w:hAnsi="Arial" w:cs="Arial"/>
          <w:sz w:val="24"/>
          <w:szCs w:val="24"/>
        </w:rPr>
      </w:pPr>
      <w:r>
        <w:rPr>
          <w:rFonts w:ascii="Arial" w:hAnsi="Arial" w:cs="Arial"/>
          <w:sz w:val="24"/>
          <w:szCs w:val="24"/>
        </w:rPr>
        <w:t>All players are required to wear white</w:t>
      </w:r>
      <w:r w:rsidR="007F565D">
        <w:rPr>
          <w:rFonts w:ascii="Arial" w:hAnsi="Arial" w:cs="Arial"/>
          <w:sz w:val="24"/>
          <w:szCs w:val="24"/>
        </w:rPr>
        <w:t xml:space="preserve">, black or </w:t>
      </w:r>
      <w:r>
        <w:rPr>
          <w:rFonts w:ascii="Arial" w:hAnsi="Arial" w:cs="Arial"/>
          <w:sz w:val="24"/>
          <w:szCs w:val="24"/>
        </w:rPr>
        <w:t>ANAKIE branded socks</w:t>
      </w:r>
      <w:r w:rsidR="007F565D">
        <w:rPr>
          <w:rFonts w:ascii="Arial" w:hAnsi="Arial" w:cs="Arial"/>
          <w:sz w:val="24"/>
          <w:szCs w:val="24"/>
        </w:rPr>
        <w:t>, these</w:t>
      </w:r>
      <w:r>
        <w:rPr>
          <w:rFonts w:ascii="Arial" w:hAnsi="Arial" w:cs="Arial"/>
          <w:sz w:val="24"/>
          <w:szCs w:val="24"/>
        </w:rPr>
        <w:t xml:space="preserve"> are available for purchase from the club</w:t>
      </w:r>
    </w:p>
    <w:p w14:paraId="7C1091C6" w14:textId="77777777" w:rsidR="0034288B" w:rsidRDefault="0034288B" w:rsidP="00E33FC3">
      <w:pPr>
        <w:rPr>
          <w:rFonts w:ascii="Arial" w:hAnsi="Arial" w:cs="Arial"/>
          <w:b/>
          <w:bCs/>
          <w:color w:val="C00000"/>
          <w:sz w:val="32"/>
          <w:szCs w:val="32"/>
          <w:u w:val="single"/>
        </w:rPr>
      </w:pPr>
    </w:p>
    <w:p w14:paraId="15717036" w14:textId="401A7F25" w:rsidR="001E1719" w:rsidRPr="00E33FC3" w:rsidRDefault="001E1719" w:rsidP="00E33FC3">
      <w:r>
        <w:rPr>
          <w:rFonts w:ascii="Arial" w:hAnsi="Arial" w:cs="Arial"/>
          <w:b/>
          <w:bCs/>
          <w:color w:val="C00000"/>
          <w:sz w:val="32"/>
          <w:szCs w:val="32"/>
          <w:u w:val="single"/>
        </w:rPr>
        <w:t>Senior Netball</w:t>
      </w:r>
    </w:p>
    <w:p w14:paraId="262FFD0F" w14:textId="77777777" w:rsidR="00005882" w:rsidRPr="00BC25BB" w:rsidRDefault="00005882" w:rsidP="00BC25BB">
      <w:pPr>
        <w:jc w:val="center"/>
        <w:rPr>
          <w:rFonts w:ascii="Arial" w:hAnsi="Arial" w:cs="Arial"/>
          <w:b/>
          <w:bCs/>
          <w:color w:val="C00000"/>
          <w:sz w:val="32"/>
          <w:szCs w:val="32"/>
          <w:u w:val="single"/>
        </w:rPr>
      </w:pPr>
    </w:p>
    <w:p w14:paraId="7BC6BB05" w14:textId="77777777" w:rsidR="0034288B" w:rsidRDefault="0034288B" w:rsidP="0034288B">
      <w:pPr>
        <w:rPr>
          <w:rFonts w:ascii="Arial" w:hAnsi="Arial" w:cs="Arial"/>
          <w:sz w:val="24"/>
          <w:szCs w:val="24"/>
        </w:rPr>
      </w:pPr>
      <w:r>
        <w:rPr>
          <w:rFonts w:ascii="Arial" w:hAnsi="Arial" w:cs="Arial"/>
          <w:sz w:val="24"/>
          <w:szCs w:val="24"/>
        </w:rPr>
        <w:t xml:space="preserve">All players are required to wear AFNC dress. This can be purchased at the start of the year from the club. </w:t>
      </w:r>
    </w:p>
    <w:p w14:paraId="1201A6B4" w14:textId="01169644" w:rsidR="0034288B" w:rsidRPr="0034288B" w:rsidRDefault="0034288B" w:rsidP="0034288B">
      <w:pPr>
        <w:rPr>
          <w:rFonts w:ascii="Arial" w:hAnsi="Arial" w:cs="Arial"/>
          <w:sz w:val="24"/>
          <w:szCs w:val="24"/>
        </w:rPr>
      </w:pPr>
      <w:r>
        <w:rPr>
          <w:rFonts w:ascii="Arial" w:hAnsi="Arial" w:cs="Arial"/>
          <w:sz w:val="24"/>
          <w:szCs w:val="24"/>
        </w:rPr>
        <w:t>All players are required to wear white</w:t>
      </w:r>
      <w:r w:rsidR="007F565D">
        <w:rPr>
          <w:rFonts w:ascii="Arial" w:hAnsi="Arial" w:cs="Arial"/>
          <w:sz w:val="24"/>
          <w:szCs w:val="24"/>
        </w:rPr>
        <w:t>, black or</w:t>
      </w:r>
      <w:r>
        <w:rPr>
          <w:rFonts w:ascii="Arial" w:hAnsi="Arial" w:cs="Arial"/>
          <w:sz w:val="24"/>
          <w:szCs w:val="24"/>
        </w:rPr>
        <w:t xml:space="preserve"> ANAKIE branded socks</w:t>
      </w:r>
      <w:r w:rsidR="007F565D">
        <w:rPr>
          <w:rFonts w:ascii="Arial" w:hAnsi="Arial" w:cs="Arial"/>
          <w:sz w:val="24"/>
          <w:szCs w:val="24"/>
        </w:rPr>
        <w:t>, these</w:t>
      </w:r>
      <w:r>
        <w:rPr>
          <w:rFonts w:ascii="Arial" w:hAnsi="Arial" w:cs="Arial"/>
          <w:sz w:val="24"/>
          <w:szCs w:val="24"/>
        </w:rPr>
        <w:t xml:space="preserve"> are available for purchase from the club</w:t>
      </w:r>
    </w:p>
    <w:p w14:paraId="4DD368C4" w14:textId="6A45331C" w:rsidR="0004031E" w:rsidRPr="00E33FC3" w:rsidRDefault="0004031E" w:rsidP="001E1719">
      <w:pPr>
        <w:rPr>
          <w:rFonts w:ascii="Arial" w:hAnsi="Arial" w:cs="Arial"/>
          <w:sz w:val="24"/>
          <w:szCs w:val="24"/>
        </w:rPr>
      </w:pPr>
    </w:p>
    <w:p w14:paraId="0A750A89" w14:textId="77777777" w:rsidR="00E33FC3" w:rsidRPr="00E33FC3" w:rsidRDefault="00E33FC3" w:rsidP="00E33FC3">
      <w:pPr>
        <w:rPr>
          <w:rFonts w:ascii="Arial" w:hAnsi="Arial" w:cs="Arial"/>
          <w:sz w:val="24"/>
          <w:szCs w:val="24"/>
        </w:rPr>
      </w:pPr>
    </w:p>
    <w:sectPr w:rsidR="00E33FC3" w:rsidRPr="00E33FC3" w:rsidSect="004F7E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FFEB" w14:textId="77777777" w:rsidR="00BA2DD5" w:rsidRDefault="00BA2DD5" w:rsidP="00066A18">
      <w:pPr>
        <w:spacing w:after="0" w:line="240" w:lineRule="auto"/>
      </w:pPr>
      <w:r>
        <w:separator/>
      </w:r>
    </w:p>
  </w:endnote>
  <w:endnote w:type="continuationSeparator" w:id="0">
    <w:p w14:paraId="1046241D" w14:textId="77777777" w:rsidR="00BA2DD5" w:rsidRDefault="00BA2DD5" w:rsidP="0006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427D" w14:textId="77777777" w:rsidR="00106FAF" w:rsidRDefault="0010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2B5F" w14:textId="77777777" w:rsidR="00106FAF" w:rsidRDefault="00106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3DFC" w14:textId="77777777" w:rsidR="00106FAF" w:rsidRDefault="0010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9208" w14:textId="77777777" w:rsidR="00BA2DD5" w:rsidRDefault="00BA2DD5" w:rsidP="00066A18">
      <w:pPr>
        <w:spacing w:after="0" w:line="240" w:lineRule="auto"/>
      </w:pPr>
      <w:r>
        <w:separator/>
      </w:r>
    </w:p>
  </w:footnote>
  <w:footnote w:type="continuationSeparator" w:id="0">
    <w:p w14:paraId="7DFF7BA9" w14:textId="77777777" w:rsidR="00BA2DD5" w:rsidRDefault="00BA2DD5" w:rsidP="0006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31CF" w14:textId="162C3CA8" w:rsidR="00066A18" w:rsidRDefault="00BA2DD5">
    <w:pPr>
      <w:pStyle w:val="Header"/>
    </w:pPr>
    <w:r>
      <w:rPr>
        <w:noProof/>
      </w:rPr>
      <w:pict w14:anchorId="3A1F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2" o:spid="_x0000_s2050" type="#_x0000_t75" style="position:absolute;margin-left:0;margin-top:0;width:450.45pt;height:567.4pt;z-index:-251657216;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AD3" w14:textId="7CBDEA78" w:rsidR="00066A18" w:rsidRPr="00106FAF" w:rsidRDefault="00066A18" w:rsidP="00BC25BB">
    <w:pPr>
      <w:jc w:val="center"/>
      <w:rPr>
        <w:rFonts w:ascii="Arial Black" w:hAnsi="Arial Black"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106FAF">
      <w:rPr>
        <w:rFonts w:ascii="Impact" w:hAnsi="Impact" w:cs="Angsana New"/>
        <w:bCs/>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AFNC </w:t>
    </w:r>
    <w:r w:rsidRPr="00106FAF">
      <w:rPr>
        <w:rFonts w:ascii="Impact" w:hAnsi="Impact"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06FAF">
      <w:rPr>
        <w:rStyle w:val="TitleChar"/>
        <w:rFonts w:ascii="Impact" w:hAnsi="Impact"/>
        <w:color w:val="4472C4" w:themeColor="accent1"/>
      </w:rPr>
      <w:t>Policies</w:t>
    </w:r>
    <w:proofErr w:type="gramEnd"/>
    <w:r w:rsidRPr="00106FAF">
      <w:rPr>
        <w:rStyle w:val="TitleChar"/>
        <w:rFonts w:ascii="Impact" w:hAnsi="Impact"/>
        <w:color w:val="4472C4" w:themeColor="accent1"/>
      </w:rPr>
      <w:t xml:space="preserve"> &amp; Procedures</w:t>
    </w:r>
  </w:p>
  <w:p w14:paraId="02D0C1D1" w14:textId="6E491074" w:rsidR="00066A18" w:rsidRDefault="00BA2DD5">
    <w:pPr>
      <w:pStyle w:val="Header"/>
    </w:pPr>
    <w:r>
      <w:rPr>
        <w:noProof/>
      </w:rPr>
      <w:pict w14:anchorId="04092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3" o:spid="_x0000_s2051" type="#_x0000_t75" style="position:absolute;margin-left:0;margin-top:0;width:450.45pt;height:567.4pt;z-index:-251656192;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4FB3" w14:textId="10799FF1" w:rsidR="00066A18" w:rsidRDefault="00BA2DD5">
    <w:pPr>
      <w:pStyle w:val="Header"/>
    </w:pPr>
    <w:r>
      <w:rPr>
        <w:noProof/>
      </w:rPr>
      <w:pict w14:anchorId="24F99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1" o:spid="_x0000_s2049" type="#_x0000_t75" style="position:absolute;margin-left:0;margin-top:0;width:450.45pt;height:567.4pt;z-index:-251658240;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961"/>
    <w:multiLevelType w:val="hybridMultilevel"/>
    <w:tmpl w:val="07DA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A7247"/>
    <w:multiLevelType w:val="hybridMultilevel"/>
    <w:tmpl w:val="DAC0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E2B45"/>
    <w:multiLevelType w:val="hybridMultilevel"/>
    <w:tmpl w:val="417A6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244E76"/>
    <w:multiLevelType w:val="hybridMultilevel"/>
    <w:tmpl w:val="ADE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A73DC"/>
    <w:multiLevelType w:val="hybridMultilevel"/>
    <w:tmpl w:val="CBA8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C5C3F"/>
    <w:multiLevelType w:val="hybridMultilevel"/>
    <w:tmpl w:val="5610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24465"/>
    <w:multiLevelType w:val="hybridMultilevel"/>
    <w:tmpl w:val="57AE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17784"/>
    <w:multiLevelType w:val="hybridMultilevel"/>
    <w:tmpl w:val="9B8E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E64349"/>
    <w:multiLevelType w:val="hybridMultilevel"/>
    <w:tmpl w:val="3780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851814"/>
    <w:multiLevelType w:val="hybridMultilevel"/>
    <w:tmpl w:val="D858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18"/>
    <w:rsid w:val="000019E8"/>
    <w:rsid w:val="00005882"/>
    <w:rsid w:val="0004031E"/>
    <w:rsid w:val="00066A18"/>
    <w:rsid w:val="000E68FC"/>
    <w:rsid w:val="00106FAF"/>
    <w:rsid w:val="0016587A"/>
    <w:rsid w:val="001A2CC2"/>
    <w:rsid w:val="001E1719"/>
    <w:rsid w:val="00314968"/>
    <w:rsid w:val="0034288B"/>
    <w:rsid w:val="00446FDE"/>
    <w:rsid w:val="0049667B"/>
    <w:rsid w:val="004F7E74"/>
    <w:rsid w:val="0051558F"/>
    <w:rsid w:val="00587134"/>
    <w:rsid w:val="005A08C1"/>
    <w:rsid w:val="005C397A"/>
    <w:rsid w:val="00612743"/>
    <w:rsid w:val="007004C8"/>
    <w:rsid w:val="00746EF4"/>
    <w:rsid w:val="007F565D"/>
    <w:rsid w:val="008B7DF8"/>
    <w:rsid w:val="00936C09"/>
    <w:rsid w:val="00BA2DD5"/>
    <w:rsid w:val="00BC25BB"/>
    <w:rsid w:val="00BD5605"/>
    <w:rsid w:val="00BE2D05"/>
    <w:rsid w:val="00D1338F"/>
    <w:rsid w:val="00D5710A"/>
    <w:rsid w:val="00DC1AE8"/>
    <w:rsid w:val="00E33FC3"/>
    <w:rsid w:val="00E70354"/>
    <w:rsid w:val="00F00829"/>
    <w:rsid w:val="00F43224"/>
    <w:rsid w:val="00F8483B"/>
    <w:rsid w:val="00F96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76282"/>
  <w15:chartTrackingRefBased/>
  <w15:docId w15:val="{8F000B80-B1D1-4D8E-920D-ACA3F0CF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A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6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18"/>
  </w:style>
  <w:style w:type="paragraph" w:styleId="Footer">
    <w:name w:val="footer"/>
    <w:basedOn w:val="Normal"/>
    <w:link w:val="FooterChar"/>
    <w:uiPriority w:val="99"/>
    <w:unhideWhenUsed/>
    <w:rsid w:val="0006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18"/>
  </w:style>
  <w:style w:type="paragraph" w:styleId="ListParagraph">
    <w:name w:val="List Paragraph"/>
    <w:basedOn w:val="Normal"/>
    <w:uiPriority w:val="34"/>
    <w:qFormat/>
    <w:rsid w:val="005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A&amp;R Durran</dc:creator>
  <cp:keywords/>
  <dc:description/>
  <cp:lastModifiedBy>A&amp;R Durran</cp:lastModifiedBy>
  <cp:revision>4</cp:revision>
  <cp:lastPrinted>2020-03-05T04:35:00Z</cp:lastPrinted>
  <dcterms:created xsi:type="dcterms:W3CDTF">2020-03-06T02:13:00Z</dcterms:created>
  <dcterms:modified xsi:type="dcterms:W3CDTF">2020-03-06T03:05:00Z</dcterms:modified>
</cp:coreProperties>
</file>